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610"/>
        <w:gridCol w:w="2610"/>
        <w:gridCol w:w="2610"/>
        <w:gridCol w:w="2610"/>
      </w:tblGrid>
      <w:tr w:rsidR="0069679C">
        <w:tc>
          <w:tcPr>
            <w:tcW w:w="2610" w:type="dxa"/>
          </w:tcPr>
          <w:p w:rsidR="0069679C" w:rsidRDefault="00F83FA5">
            <w:pPr>
              <w:pStyle w:val="Formal1"/>
            </w:pPr>
            <w:r>
              <w:rPr>
                <w:noProof/>
                <w:lang w:eastAsia="en-GB"/>
              </w:rPr>
              <w:drawing>
                <wp:inline distT="0" distB="0" distL="0" distR="0">
                  <wp:extent cx="1485900" cy="103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r="7356"/>
                          <a:stretch>
                            <a:fillRect/>
                          </a:stretch>
                        </pic:blipFill>
                        <pic:spPr bwMode="auto">
                          <a:xfrm>
                            <a:off x="0" y="0"/>
                            <a:ext cx="1485900" cy="1036955"/>
                          </a:xfrm>
                          <a:prstGeom prst="rect">
                            <a:avLst/>
                          </a:prstGeom>
                          <a:noFill/>
                          <a:ln w="9525">
                            <a:noFill/>
                            <a:miter lim="800000"/>
                            <a:headEnd/>
                            <a:tailEnd/>
                          </a:ln>
                        </pic:spPr>
                      </pic:pic>
                    </a:graphicData>
                  </a:graphic>
                </wp:inline>
              </w:drawing>
            </w:r>
          </w:p>
        </w:tc>
        <w:tc>
          <w:tcPr>
            <w:tcW w:w="7830" w:type="dxa"/>
            <w:gridSpan w:val="3"/>
          </w:tcPr>
          <w:p w:rsidR="0069679C" w:rsidRDefault="0069679C">
            <w:pPr>
              <w:pStyle w:val="Formal1"/>
              <w:spacing w:before="0" w:after="0"/>
              <w:rPr>
                <w:b/>
                <w:sz w:val="48"/>
              </w:rPr>
            </w:pPr>
            <w:bookmarkStart w:id="0" w:name="AgendaTitle"/>
            <w:bookmarkEnd w:id="0"/>
            <w:r>
              <w:rPr>
                <w:b/>
                <w:sz w:val="48"/>
              </w:rPr>
              <w:t>Clinical Meeting</w:t>
            </w:r>
          </w:p>
          <w:p w:rsidR="0069679C" w:rsidRDefault="00D71452">
            <w:pPr>
              <w:pStyle w:val="Formal1"/>
              <w:spacing w:before="0" w:after="0"/>
              <w:rPr>
                <w:b/>
                <w:sz w:val="48"/>
              </w:rPr>
            </w:pPr>
            <w:r>
              <w:rPr>
                <w:b/>
                <w:sz w:val="48"/>
              </w:rPr>
              <w:t>Patient Participation Group Meeting</w:t>
            </w:r>
            <w:r w:rsidR="005D7AB6">
              <w:rPr>
                <w:b/>
                <w:sz w:val="48"/>
              </w:rPr>
              <w:t>s</w:t>
            </w:r>
          </w:p>
          <w:p w:rsidR="0069679C" w:rsidRDefault="00D71452">
            <w:pPr>
              <w:pStyle w:val="Formal1"/>
              <w:spacing w:before="0" w:after="0"/>
              <w:rPr>
                <w:b/>
                <w:sz w:val="28"/>
              </w:rPr>
            </w:pPr>
            <w:r>
              <w:rPr>
                <w:b/>
                <w:sz w:val="28"/>
              </w:rPr>
              <w:t>20.03.19</w:t>
            </w:r>
          </w:p>
          <w:p w:rsidR="0069679C" w:rsidRDefault="0069679C">
            <w:pPr>
              <w:pStyle w:val="Formal1"/>
              <w:spacing w:before="0" w:after="0"/>
              <w:rPr>
                <w:b/>
                <w:sz w:val="28"/>
              </w:rPr>
            </w:pPr>
          </w:p>
          <w:p w:rsidR="0069679C" w:rsidRDefault="0069679C">
            <w:pPr>
              <w:pStyle w:val="Formal1"/>
              <w:spacing w:before="0" w:after="0"/>
              <w:rPr>
                <w:b/>
                <w:sz w:val="28"/>
              </w:rPr>
            </w:pPr>
          </w:p>
        </w:tc>
      </w:tr>
      <w:tr w:rsidR="0069679C">
        <w:tc>
          <w:tcPr>
            <w:tcW w:w="10440" w:type="dxa"/>
            <w:gridSpan w:val="4"/>
            <w:tcBorders>
              <w:bottom w:val="single" w:sz="18" w:space="0" w:color="auto"/>
            </w:tcBorders>
          </w:tcPr>
          <w:p w:rsidR="0069679C" w:rsidRDefault="0069679C">
            <w:pPr>
              <w:pStyle w:val="Formal1"/>
              <w:rPr>
                <w:sz w:val="8"/>
              </w:rPr>
            </w:pPr>
          </w:p>
        </w:tc>
      </w:tr>
      <w:tr w:rsidR="0069679C">
        <w:tc>
          <w:tcPr>
            <w:tcW w:w="2610" w:type="dxa"/>
          </w:tcPr>
          <w:p w:rsidR="0069679C" w:rsidRDefault="0069679C">
            <w:pPr>
              <w:pStyle w:val="Formal2"/>
            </w:pPr>
            <w:bookmarkStart w:id="1" w:name="Names" w:colFirst="0" w:colLast="4"/>
            <w:r>
              <w:t xml:space="preserve">Meeting called by: </w:t>
            </w:r>
          </w:p>
          <w:p w:rsidR="0069679C" w:rsidRDefault="00D71452">
            <w:pPr>
              <w:pStyle w:val="Formal2"/>
            </w:pPr>
            <w:r>
              <w:t>Practice Manager</w:t>
            </w:r>
          </w:p>
          <w:p w:rsidR="00D71452" w:rsidRDefault="00D71452">
            <w:pPr>
              <w:pStyle w:val="Formal2"/>
            </w:pPr>
            <w:r>
              <w:t>Ann-Marie Rose</w:t>
            </w:r>
          </w:p>
        </w:tc>
        <w:tc>
          <w:tcPr>
            <w:tcW w:w="2610" w:type="dxa"/>
          </w:tcPr>
          <w:p w:rsidR="0069679C" w:rsidRDefault="0069679C">
            <w:pPr>
              <w:pStyle w:val="Formal1"/>
            </w:pPr>
          </w:p>
        </w:tc>
        <w:tc>
          <w:tcPr>
            <w:tcW w:w="2610" w:type="dxa"/>
          </w:tcPr>
          <w:p w:rsidR="0069679C" w:rsidRDefault="00F83FA5">
            <w:pPr>
              <w:pStyle w:val="Formal2"/>
            </w:pPr>
            <w:r>
              <w:t xml:space="preserve">Note taker: </w:t>
            </w:r>
            <w:r w:rsidR="00D71452">
              <w:t>Ann-Marie Rose</w:t>
            </w:r>
          </w:p>
        </w:tc>
        <w:tc>
          <w:tcPr>
            <w:tcW w:w="2610" w:type="dxa"/>
          </w:tcPr>
          <w:p w:rsidR="0069679C" w:rsidRDefault="0069679C">
            <w:pPr>
              <w:pStyle w:val="Formal1"/>
            </w:pPr>
          </w:p>
        </w:tc>
      </w:tr>
      <w:tr w:rsidR="0069679C">
        <w:tc>
          <w:tcPr>
            <w:tcW w:w="2610" w:type="dxa"/>
          </w:tcPr>
          <w:p w:rsidR="0069679C" w:rsidRDefault="0069679C">
            <w:pPr>
              <w:pStyle w:val="Formal2"/>
            </w:pPr>
          </w:p>
        </w:tc>
        <w:tc>
          <w:tcPr>
            <w:tcW w:w="2610" w:type="dxa"/>
          </w:tcPr>
          <w:p w:rsidR="0069679C" w:rsidRDefault="0069679C">
            <w:pPr>
              <w:pStyle w:val="Formal1"/>
            </w:pPr>
          </w:p>
        </w:tc>
        <w:tc>
          <w:tcPr>
            <w:tcW w:w="2610" w:type="dxa"/>
          </w:tcPr>
          <w:p w:rsidR="0069679C" w:rsidRDefault="0069679C">
            <w:pPr>
              <w:pStyle w:val="Formal2"/>
            </w:pPr>
          </w:p>
        </w:tc>
        <w:tc>
          <w:tcPr>
            <w:tcW w:w="2610" w:type="dxa"/>
          </w:tcPr>
          <w:p w:rsidR="0069679C" w:rsidRDefault="0069679C">
            <w:pPr>
              <w:pStyle w:val="Formal1"/>
            </w:pPr>
          </w:p>
        </w:tc>
      </w:tr>
      <w:bookmarkEnd w:id="1"/>
      <w:tr w:rsidR="0069679C">
        <w:tc>
          <w:tcPr>
            <w:tcW w:w="10440" w:type="dxa"/>
            <w:gridSpan w:val="4"/>
          </w:tcPr>
          <w:p w:rsidR="0069679C" w:rsidRDefault="0069679C">
            <w:pPr>
              <w:pStyle w:val="Formal1"/>
            </w:pPr>
          </w:p>
        </w:tc>
      </w:tr>
      <w:tr w:rsidR="0069679C">
        <w:tc>
          <w:tcPr>
            <w:tcW w:w="2610" w:type="dxa"/>
          </w:tcPr>
          <w:p w:rsidR="0069679C" w:rsidRDefault="0069679C">
            <w:pPr>
              <w:pStyle w:val="Formal2"/>
            </w:pPr>
            <w:bookmarkStart w:id="2" w:name="Attendees" w:colFirst="0" w:colLast="2"/>
            <w:r>
              <w:t>Attendees:</w:t>
            </w:r>
          </w:p>
          <w:p w:rsidR="00D71452" w:rsidRDefault="00D71452">
            <w:pPr>
              <w:pStyle w:val="Formal2"/>
            </w:pPr>
            <w:r>
              <w:t>Wendy Taylor Chair</w:t>
            </w:r>
          </w:p>
          <w:p w:rsidR="00D71452" w:rsidRDefault="00D71452">
            <w:pPr>
              <w:pStyle w:val="Formal2"/>
            </w:pPr>
            <w:r>
              <w:t>Razia Bibi Patient engagement lead</w:t>
            </w:r>
          </w:p>
          <w:p w:rsidR="005D7AB6" w:rsidRDefault="005D7AB6">
            <w:pPr>
              <w:pStyle w:val="Formal2"/>
            </w:pPr>
            <w:r>
              <w:t>Mr John Smith</w:t>
            </w:r>
          </w:p>
          <w:p w:rsidR="005D7AB6" w:rsidRDefault="005D7AB6">
            <w:pPr>
              <w:pStyle w:val="Formal2"/>
            </w:pPr>
            <w:r>
              <w:t>Sarina Anderson</w:t>
            </w:r>
          </w:p>
          <w:p w:rsidR="005D7AB6" w:rsidRDefault="005D7AB6">
            <w:pPr>
              <w:pStyle w:val="Formal2"/>
            </w:pPr>
            <w:r>
              <w:t>Pauline Dooley</w:t>
            </w:r>
          </w:p>
          <w:p w:rsidR="0069679C" w:rsidRDefault="0069679C">
            <w:pPr>
              <w:pStyle w:val="Formal2"/>
            </w:pPr>
          </w:p>
          <w:p w:rsidR="00D71452" w:rsidRDefault="00D71452">
            <w:pPr>
              <w:pStyle w:val="Formal2"/>
            </w:pPr>
            <w:r>
              <w:t>Apologise</w:t>
            </w:r>
          </w:p>
          <w:p w:rsidR="00D71452" w:rsidRDefault="00D71452">
            <w:pPr>
              <w:pStyle w:val="Formal2"/>
            </w:pPr>
            <w:r>
              <w:t>Mr &amp; Mrs Duckett</w:t>
            </w:r>
          </w:p>
          <w:p w:rsidR="005D7AB6" w:rsidRDefault="005D7AB6">
            <w:pPr>
              <w:pStyle w:val="Formal2"/>
            </w:pPr>
            <w:r>
              <w:t>Apologies David Holt</w:t>
            </w:r>
          </w:p>
          <w:p w:rsidR="0069679C" w:rsidRDefault="0069679C">
            <w:pPr>
              <w:pStyle w:val="Formal2"/>
            </w:pPr>
          </w:p>
        </w:tc>
        <w:tc>
          <w:tcPr>
            <w:tcW w:w="7830" w:type="dxa"/>
            <w:gridSpan w:val="3"/>
          </w:tcPr>
          <w:p w:rsidR="0069679C" w:rsidRDefault="0069679C">
            <w:pPr>
              <w:pStyle w:val="Formal1"/>
            </w:pPr>
          </w:p>
          <w:p w:rsidR="0069679C" w:rsidRDefault="0069679C">
            <w:pPr>
              <w:pStyle w:val="Formal1"/>
            </w:pPr>
          </w:p>
        </w:tc>
      </w:tr>
      <w:bookmarkEnd w:id="2"/>
      <w:tr w:rsidR="0069679C">
        <w:tc>
          <w:tcPr>
            <w:tcW w:w="10440" w:type="dxa"/>
            <w:gridSpan w:val="4"/>
          </w:tcPr>
          <w:p w:rsidR="0069679C" w:rsidRDefault="0069679C">
            <w:pPr>
              <w:pStyle w:val="Formal1"/>
              <w:rPr>
                <w:sz w:val="16"/>
              </w:rPr>
            </w:pPr>
          </w:p>
        </w:tc>
      </w:tr>
      <w:tr w:rsidR="0069679C">
        <w:tc>
          <w:tcPr>
            <w:tcW w:w="10440" w:type="dxa"/>
            <w:gridSpan w:val="4"/>
            <w:tcBorders>
              <w:top w:val="single" w:sz="6" w:space="0" w:color="auto"/>
              <w:left w:val="single" w:sz="6" w:space="0" w:color="auto"/>
              <w:right w:val="single" w:sz="6" w:space="0" w:color="auto"/>
            </w:tcBorders>
          </w:tcPr>
          <w:p w:rsidR="0069679C" w:rsidRDefault="0069679C">
            <w:pPr>
              <w:pStyle w:val="Formal1"/>
              <w:spacing w:before="120" w:after="120"/>
              <w:jc w:val="center"/>
              <w:rPr>
                <w:b/>
                <w:sz w:val="32"/>
              </w:rPr>
            </w:pPr>
            <w:r>
              <w:rPr>
                <w:b/>
                <w:sz w:val="32"/>
              </w:rPr>
              <w:t>----- Agenda Topics -----</w:t>
            </w:r>
          </w:p>
          <w:p w:rsidR="005D7AB6" w:rsidRDefault="005D7AB6">
            <w:pPr>
              <w:pStyle w:val="Formal1"/>
              <w:spacing w:before="120" w:after="120"/>
              <w:jc w:val="center"/>
              <w:rPr>
                <w:b/>
                <w:sz w:val="32"/>
              </w:rPr>
            </w:pPr>
          </w:p>
        </w:tc>
      </w:tr>
      <w:tr w:rsidR="0069679C">
        <w:tc>
          <w:tcPr>
            <w:tcW w:w="10440" w:type="dxa"/>
            <w:gridSpan w:val="4"/>
            <w:tcBorders>
              <w:left w:val="single" w:sz="6" w:space="0" w:color="auto"/>
              <w:right w:val="single" w:sz="6" w:space="0" w:color="auto"/>
            </w:tcBorders>
          </w:tcPr>
          <w:p w:rsidR="00D44AEF" w:rsidRDefault="00D44AEF">
            <w:pPr>
              <w:pStyle w:val="Formal1"/>
              <w:rPr>
                <w:b/>
              </w:rPr>
            </w:pPr>
            <w:r>
              <w:rPr>
                <w:b/>
              </w:rPr>
              <w:t>Ann-Marie  Practice Manager Opened the meeting and thanked everyone for coming</w:t>
            </w:r>
          </w:p>
          <w:p w:rsidR="005D7AB6" w:rsidRDefault="005D7AB6">
            <w:pPr>
              <w:pStyle w:val="Formal1"/>
            </w:pPr>
            <w:r>
              <w:rPr>
                <w:b/>
              </w:rPr>
              <w:t xml:space="preserve">Pauline Dooley </w:t>
            </w:r>
            <w:r w:rsidRPr="00D44AEF">
              <w:t>brought information to the group on Laisterdyke Local history Group which is starting. Pauline asked for the details to be displayed around the Practice for patients to get involved in. The poster will be displayed in reception and leaflets are available for patients to take away. Everyone agreed this was a great project and is just what the group is looking for to invite patients to.</w:t>
            </w:r>
          </w:p>
          <w:p w:rsidR="00D44AEF" w:rsidRDefault="00D44AEF">
            <w:pPr>
              <w:pStyle w:val="Formal1"/>
            </w:pPr>
          </w:p>
          <w:p w:rsidR="00D44AEF" w:rsidRPr="00D44AEF" w:rsidRDefault="00D44AEF">
            <w:pPr>
              <w:pStyle w:val="Formal1"/>
            </w:pPr>
            <w:r w:rsidRPr="00A806F8">
              <w:rPr>
                <w:b/>
              </w:rPr>
              <w:t xml:space="preserve">Razia </w:t>
            </w:r>
            <w:r w:rsidR="00A806F8" w:rsidRPr="00A806F8">
              <w:rPr>
                <w:b/>
              </w:rPr>
              <w:t>B</w:t>
            </w:r>
            <w:r w:rsidRPr="00A806F8">
              <w:rPr>
                <w:b/>
              </w:rPr>
              <w:t>ibi</w:t>
            </w:r>
            <w:r>
              <w:t xml:space="preserve"> – Patient engagement lead spoke to the group about what has been done this year and Patient Network meetings. Razia asked the group if possible to attend the next one which is at Carlisle Business </w:t>
            </w:r>
            <w:r>
              <w:lastRenderedPageBreak/>
              <w:t>Centre on the 10</w:t>
            </w:r>
            <w:r w:rsidRPr="00D44AEF">
              <w:rPr>
                <w:vertAlign w:val="superscript"/>
              </w:rPr>
              <w:t>th</w:t>
            </w:r>
            <w:r>
              <w:t xml:space="preserve"> and 11</w:t>
            </w:r>
            <w:r w:rsidRPr="00D44AEF">
              <w:rPr>
                <w:vertAlign w:val="superscript"/>
              </w:rPr>
              <w:t>th</w:t>
            </w:r>
            <w:r>
              <w:t xml:space="preserve"> April 2019 . Pauline Dooley said difficult getting transport and Razia explained that taxi’s will be paid </w:t>
            </w:r>
            <w:r w:rsidR="00A806F8">
              <w:t>for it patients</w:t>
            </w:r>
            <w:r>
              <w:t xml:space="preserve"> attend and give receipt in.</w:t>
            </w:r>
            <w:r w:rsidR="00A806F8">
              <w:t xml:space="preserve"> Jon Smith has attended a couple of these meetings this year.</w:t>
            </w:r>
          </w:p>
          <w:p w:rsidR="005D7AB6" w:rsidRDefault="005D7AB6">
            <w:pPr>
              <w:pStyle w:val="Formal1"/>
              <w:rPr>
                <w:b/>
              </w:rPr>
            </w:pPr>
          </w:p>
          <w:p w:rsidR="0069679C" w:rsidRPr="00D44AEF" w:rsidRDefault="00D71452">
            <w:pPr>
              <w:pStyle w:val="Formal1"/>
            </w:pPr>
            <w:r w:rsidRPr="00D71452">
              <w:rPr>
                <w:b/>
              </w:rPr>
              <w:t>ABC Funding</w:t>
            </w:r>
            <w:r w:rsidR="005D7AB6">
              <w:rPr>
                <w:b/>
              </w:rPr>
              <w:t xml:space="preserve"> – </w:t>
            </w:r>
            <w:r w:rsidR="005D7AB6" w:rsidRPr="00D44AEF">
              <w:t>The Practice has applied for funding of £1000 to ABC Funding Street Life Project</w:t>
            </w:r>
          </w:p>
          <w:p w:rsidR="005D7AB6" w:rsidRPr="00D44AEF" w:rsidRDefault="005D7AB6">
            <w:pPr>
              <w:pStyle w:val="Formal1"/>
            </w:pPr>
            <w:r w:rsidRPr="00D44AEF">
              <w:t xml:space="preserve">David Holt had arranged to come to our meeting today but has sent </w:t>
            </w:r>
            <w:r w:rsidR="00D44AEF" w:rsidRPr="00D44AEF">
              <w:t>apologies</w:t>
            </w:r>
            <w:r w:rsidR="00484BD3" w:rsidRPr="00D44AEF">
              <w:t xml:space="preserve"> for not being able to attend.</w:t>
            </w:r>
          </w:p>
          <w:p w:rsidR="00484BD3" w:rsidRDefault="00484BD3">
            <w:pPr>
              <w:pStyle w:val="Formal1"/>
              <w:rPr>
                <w:b/>
              </w:rPr>
            </w:pPr>
          </w:p>
          <w:p w:rsidR="00D71452" w:rsidRPr="00D44AEF" w:rsidRDefault="00484BD3">
            <w:pPr>
              <w:pStyle w:val="Formal1"/>
            </w:pPr>
            <w:r w:rsidRPr="00D44AEF">
              <w:t xml:space="preserve">The Group talked about using the funding for a Practice </w:t>
            </w:r>
            <w:r w:rsidR="00D71452" w:rsidRPr="00D44AEF">
              <w:t xml:space="preserve">Relaxation garden </w:t>
            </w:r>
            <w:r w:rsidRPr="00D44AEF">
              <w:t>to be established in the middle of Barkerend health Centre, all the group think this is an excellent idea.</w:t>
            </w:r>
          </w:p>
          <w:p w:rsidR="00484BD3" w:rsidRPr="00D44AEF" w:rsidRDefault="00484BD3">
            <w:pPr>
              <w:pStyle w:val="Formal1"/>
            </w:pPr>
            <w:r w:rsidRPr="00D44AEF">
              <w:t>The group also talked about ge</w:t>
            </w:r>
            <w:r w:rsidR="00D44AEF">
              <w:t xml:space="preserve">tting funding for a </w:t>
            </w:r>
            <w:r w:rsidR="00D44AEF">
              <w:rPr>
                <w:rFonts w:ascii="Arial" w:hAnsi="Arial" w:cs="Arial"/>
                <w:lang w:val="en"/>
              </w:rPr>
              <w:t>defibrillator</w:t>
            </w:r>
            <w:r w:rsidRPr="00D44AEF">
              <w:t xml:space="preserve"> as the one in the one in the community office is no longer available for practices. The Practice was recently informed they have to buy own. At the </w:t>
            </w:r>
            <w:r w:rsidR="004075F3">
              <w:t>moment we do have a defibrillator</w:t>
            </w:r>
            <w:r w:rsidRPr="00D44AEF">
              <w:t xml:space="preserve"> on site to use but need to buy our own. The group feel this is very important and would use any funding we get to buy this first.</w:t>
            </w:r>
          </w:p>
          <w:p w:rsidR="00484BD3" w:rsidRPr="00D44AEF" w:rsidRDefault="00484BD3">
            <w:pPr>
              <w:pStyle w:val="Formal1"/>
            </w:pPr>
            <w:r w:rsidRPr="00D44AEF">
              <w:t>The group also suggested having the t</w:t>
            </w:r>
            <w:r w:rsidR="00D44AEF">
              <w:t xml:space="preserve">raining on CPR and </w:t>
            </w:r>
            <w:r w:rsidR="00D44AEF">
              <w:rPr>
                <w:rFonts w:ascii="Arial" w:hAnsi="Arial" w:cs="Arial"/>
                <w:lang w:val="en"/>
              </w:rPr>
              <w:t>defibrillator</w:t>
            </w:r>
            <w:r w:rsidRPr="00D44AEF">
              <w:t xml:space="preserve"> training for patients. This will be looked into further by the Practice Manager. The group are hoping to be</w:t>
            </w:r>
            <w:r w:rsidR="00323E1B" w:rsidRPr="00D44AEF">
              <w:t xml:space="preserve"> </w:t>
            </w:r>
            <w:r w:rsidRPr="00D44AEF">
              <w:t>able to cover both projects with funding.</w:t>
            </w:r>
          </w:p>
          <w:p w:rsidR="00484BD3" w:rsidRDefault="00484BD3">
            <w:pPr>
              <w:pStyle w:val="Formal1"/>
              <w:rPr>
                <w:b/>
              </w:rPr>
            </w:pPr>
          </w:p>
          <w:p w:rsidR="007A306D" w:rsidRPr="00D44AEF" w:rsidRDefault="007A306D" w:rsidP="007A306D">
            <w:pPr>
              <w:pStyle w:val="Formal1"/>
            </w:pPr>
            <w:r>
              <w:rPr>
                <w:b/>
              </w:rPr>
              <w:t xml:space="preserve">QCQ  Visit </w:t>
            </w:r>
            <w:r w:rsidRPr="00D44AEF">
              <w:t>was 10</w:t>
            </w:r>
            <w:r w:rsidRPr="00D44AEF">
              <w:rPr>
                <w:vertAlign w:val="superscript"/>
              </w:rPr>
              <w:t>th</w:t>
            </w:r>
            <w:r w:rsidRPr="00D44AEF">
              <w:t xml:space="preserve"> October 2018 and was successful the Practice got a high Good rating – Thank you to patients and PPG members who the CQC contacted for patient feedback</w:t>
            </w:r>
            <w:r w:rsidR="00DC308F" w:rsidRPr="00D44AEF">
              <w:t>. Sarina and Wendy were both contacted by QCQ and gave feedback for the practice.</w:t>
            </w:r>
          </w:p>
          <w:p w:rsidR="007A306D" w:rsidRDefault="007A306D" w:rsidP="007A306D">
            <w:pPr>
              <w:pStyle w:val="Formal1"/>
              <w:rPr>
                <w:b/>
              </w:rPr>
            </w:pPr>
          </w:p>
          <w:p w:rsidR="007A306D" w:rsidRPr="00D44AEF" w:rsidRDefault="007A306D" w:rsidP="007A306D">
            <w:pPr>
              <w:pStyle w:val="Formal1"/>
            </w:pPr>
            <w:r w:rsidRPr="00D44AEF">
              <w:t>Details of Patient Network Meeting Given out 10</w:t>
            </w:r>
            <w:r w:rsidRPr="00D44AEF">
              <w:rPr>
                <w:vertAlign w:val="superscript"/>
              </w:rPr>
              <w:t>th</w:t>
            </w:r>
            <w:r w:rsidRPr="00D44AEF">
              <w:t xml:space="preserve"> and 11</w:t>
            </w:r>
            <w:r w:rsidRPr="00D44AEF">
              <w:rPr>
                <w:vertAlign w:val="superscript"/>
              </w:rPr>
              <w:t>th</w:t>
            </w:r>
            <w:r w:rsidRPr="00D44AEF">
              <w:t xml:space="preserve"> April 2019</w:t>
            </w:r>
          </w:p>
          <w:p w:rsidR="00D71452" w:rsidRPr="00D44AEF" w:rsidRDefault="00D71452">
            <w:pPr>
              <w:pStyle w:val="Formal1"/>
            </w:pPr>
            <w:r w:rsidRPr="00D44AEF">
              <w:t xml:space="preserve">Patient Participation </w:t>
            </w:r>
            <w:r w:rsidR="00FE3A23" w:rsidRPr="00D44AEF">
              <w:t xml:space="preserve">&amp; Engagement </w:t>
            </w:r>
            <w:r w:rsidRPr="00D44AEF">
              <w:t>end of year template – Copy for all members</w:t>
            </w:r>
          </w:p>
          <w:p w:rsidR="00D71452" w:rsidRPr="00D44AEF" w:rsidRDefault="00D71452" w:rsidP="007A306D">
            <w:pPr>
              <w:pStyle w:val="Formal1"/>
            </w:pPr>
            <w:r w:rsidRPr="00D44AEF">
              <w:t>Access and Demand end of year template – copy for all members</w:t>
            </w:r>
            <w:bookmarkStart w:id="3" w:name="_GoBack"/>
            <w:bookmarkEnd w:id="3"/>
          </w:p>
          <w:p w:rsidR="00DC308F" w:rsidRDefault="00D44AEF" w:rsidP="007A306D">
            <w:pPr>
              <w:pStyle w:val="Formal1"/>
              <w:rPr>
                <w:b/>
              </w:rPr>
            </w:pPr>
            <w:r>
              <w:rPr>
                <w:b/>
              </w:rPr>
              <w:t xml:space="preserve">Wendy Taylor chair </w:t>
            </w:r>
            <w:r w:rsidR="00DC308F">
              <w:rPr>
                <w:b/>
              </w:rPr>
              <w:t xml:space="preserve"> signed off the end of year templates</w:t>
            </w:r>
          </w:p>
          <w:p w:rsidR="00DC308F" w:rsidRDefault="00DC308F" w:rsidP="007A306D">
            <w:pPr>
              <w:pStyle w:val="Formal1"/>
              <w:rPr>
                <w:b/>
              </w:rPr>
            </w:pPr>
          </w:p>
          <w:p w:rsidR="00FE3A23" w:rsidRDefault="00FE3A23" w:rsidP="007A306D">
            <w:pPr>
              <w:pStyle w:val="Formal1"/>
              <w:rPr>
                <w:b/>
              </w:rPr>
            </w:pPr>
            <w:r>
              <w:rPr>
                <w:b/>
              </w:rPr>
              <w:t xml:space="preserve">Online registration </w:t>
            </w:r>
          </w:p>
          <w:p w:rsidR="00DC308F" w:rsidRPr="00DC308F" w:rsidRDefault="00DC308F" w:rsidP="007A306D">
            <w:pPr>
              <w:pStyle w:val="Formal1"/>
            </w:pPr>
            <w:r w:rsidRPr="00DC308F">
              <w:t xml:space="preserve">Pauline Dooley enquired whether registering Online is the way forward, explained that yes as each year the percentage of patients on our registers has to increase online and by July 2019 the practice has to offer 25 % of appointments online. </w:t>
            </w:r>
          </w:p>
          <w:p w:rsidR="00DC308F" w:rsidRPr="00DC308F" w:rsidRDefault="00DC308F" w:rsidP="007A306D">
            <w:pPr>
              <w:pStyle w:val="Formal1"/>
            </w:pPr>
            <w:r w:rsidRPr="00DC308F">
              <w:t>The Practice has reached 35.8% for patients registering online</w:t>
            </w:r>
          </w:p>
          <w:p w:rsidR="00DC308F" w:rsidRDefault="00DC308F" w:rsidP="007A306D">
            <w:pPr>
              <w:pStyle w:val="Formal1"/>
            </w:pPr>
            <w:r w:rsidRPr="00DC308F">
              <w:t>By July 2019 the practice has got to offer 25% online appointments</w:t>
            </w:r>
          </w:p>
          <w:p w:rsidR="00DC308F" w:rsidRDefault="00DC308F" w:rsidP="007A306D">
            <w:pPr>
              <w:pStyle w:val="Formal1"/>
            </w:pPr>
          </w:p>
          <w:p w:rsidR="00DC308F" w:rsidRDefault="00DC308F" w:rsidP="007A306D">
            <w:pPr>
              <w:pStyle w:val="Formal1"/>
              <w:rPr>
                <w:b/>
              </w:rPr>
            </w:pPr>
            <w:r w:rsidRPr="00DC308F">
              <w:rPr>
                <w:b/>
              </w:rPr>
              <w:t>Other business : Telephone Lines</w:t>
            </w:r>
          </w:p>
          <w:p w:rsidR="00DC308F" w:rsidRPr="00D44AEF" w:rsidRDefault="00DC308F" w:rsidP="007A306D">
            <w:pPr>
              <w:pStyle w:val="Formal1"/>
            </w:pPr>
            <w:r w:rsidRPr="00D44AEF">
              <w:t>John Smith and Sarina Anderson qu</w:t>
            </w:r>
            <w:r w:rsidR="00D44AEF">
              <w:t>e</w:t>
            </w:r>
            <w:r w:rsidRPr="00D44AEF">
              <w:t>ried the new phone system asking why it needed to be changed. PM explained that the old phone system was part of the NHS Buildings contract but it has now changed and each practice has to have their own phone lines and systems.</w:t>
            </w:r>
          </w:p>
          <w:p w:rsidR="00DC308F" w:rsidRPr="00D44AEF" w:rsidRDefault="00DC308F" w:rsidP="007A306D">
            <w:pPr>
              <w:pStyle w:val="Formal1"/>
            </w:pPr>
            <w:r w:rsidRPr="00D44AEF">
              <w:t xml:space="preserve">Sarina queried how to get through and says sometimes she rings and gets through </w:t>
            </w:r>
            <w:r w:rsidR="00D44AEF" w:rsidRPr="00D44AEF">
              <w:t>then gets an engaged tone and has to hang up and try again. It doesn’t put her in a que! Practice Manager said she will look into this.</w:t>
            </w:r>
          </w:p>
          <w:p w:rsidR="00D44AEF" w:rsidRPr="00DC308F" w:rsidRDefault="00D44AEF" w:rsidP="007A306D">
            <w:pPr>
              <w:pStyle w:val="Formal1"/>
              <w:rPr>
                <w:b/>
              </w:rPr>
            </w:pPr>
          </w:p>
          <w:p w:rsidR="00DC308F" w:rsidRPr="00D71452" w:rsidRDefault="00DC308F" w:rsidP="007A306D">
            <w:pPr>
              <w:pStyle w:val="Formal1"/>
              <w:rPr>
                <w:b/>
              </w:rPr>
            </w:pPr>
            <w:r>
              <w:lastRenderedPageBreak/>
              <w:t>The Meeting closed and Practice Manager thanked everyone for attending</w:t>
            </w:r>
          </w:p>
        </w:tc>
      </w:tr>
      <w:tr w:rsidR="0069679C">
        <w:tc>
          <w:tcPr>
            <w:tcW w:w="5220" w:type="dxa"/>
            <w:gridSpan w:val="2"/>
            <w:tcBorders>
              <w:left w:val="single" w:sz="6" w:space="0" w:color="auto"/>
            </w:tcBorders>
          </w:tcPr>
          <w:p w:rsidR="0069679C" w:rsidRDefault="0069679C">
            <w:pPr>
              <w:pStyle w:val="Formal1"/>
            </w:pPr>
          </w:p>
        </w:tc>
        <w:tc>
          <w:tcPr>
            <w:tcW w:w="2610" w:type="dxa"/>
          </w:tcPr>
          <w:p w:rsidR="0069679C" w:rsidRDefault="0069679C">
            <w:pPr>
              <w:pStyle w:val="Formal1"/>
            </w:pPr>
          </w:p>
        </w:tc>
        <w:tc>
          <w:tcPr>
            <w:tcW w:w="2610" w:type="dxa"/>
            <w:tcBorders>
              <w:right w:val="single" w:sz="6" w:space="0" w:color="auto"/>
            </w:tcBorders>
          </w:tcPr>
          <w:p w:rsidR="0069679C" w:rsidRDefault="0069679C">
            <w:pPr>
              <w:pStyle w:val="Formal1"/>
            </w:pPr>
          </w:p>
        </w:tc>
      </w:tr>
      <w:tr w:rsidR="0069679C">
        <w:tc>
          <w:tcPr>
            <w:tcW w:w="5220" w:type="dxa"/>
            <w:gridSpan w:val="2"/>
            <w:tcBorders>
              <w:left w:val="single" w:sz="6" w:space="0" w:color="auto"/>
            </w:tcBorders>
          </w:tcPr>
          <w:p w:rsidR="0069679C" w:rsidRDefault="0069679C">
            <w:pPr>
              <w:pStyle w:val="Formal1"/>
            </w:pPr>
          </w:p>
        </w:tc>
        <w:tc>
          <w:tcPr>
            <w:tcW w:w="2610" w:type="dxa"/>
          </w:tcPr>
          <w:p w:rsidR="0069679C" w:rsidRDefault="0069679C">
            <w:pPr>
              <w:pStyle w:val="Formal1"/>
            </w:pPr>
          </w:p>
        </w:tc>
        <w:tc>
          <w:tcPr>
            <w:tcW w:w="2610" w:type="dxa"/>
            <w:tcBorders>
              <w:right w:val="single" w:sz="6" w:space="0" w:color="auto"/>
            </w:tcBorders>
          </w:tcPr>
          <w:p w:rsidR="0069679C" w:rsidRDefault="0069679C">
            <w:pPr>
              <w:pStyle w:val="Formal1"/>
            </w:pPr>
          </w:p>
        </w:tc>
      </w:tr>
      <w:tr w:rsidR="0069679C">
        <w:tc>
          <w:tcPr>
            <w:tcW w:w="5220" w:type="dxa"/>
            <w:gridSpan w:val="2"/>
            <w:tcBorders>
              <w:left w:val="single" w:sz="6" w:space="0" w:color="auto"/>
            </w:tcBorders>
          </w:tcPr>
          <w:p w:rsidR="0069679C" w:rsidRDefault="0069679C">
            <w:pPr>
              <w:pStyle w:val="Formal1"/>
            </w:pPr>
          </w:p>
        </w:tc>
        <w:tc>
          <w:tcPr>
            <w:tcW w:w="2610" w:type="dxa"/>
          </w:tcPr>
          <w:p w:rsidR="0069679C" w:rsidRDefault="0069679C">
            <w:pPr>
              <w:pStyle w:val="Formal1"/>
            </w:pPr>
          </w:p>
        </w:tc>
        <w:tc>
          <w:tcPr>
            <w:tcW w:w="2610" w:type="dxa"/>
            <w:tcBorders>
              <w:right w:val="single" w:sz="6" w:space="0" w:color="auto"/>
            </w:tcBorders>
          </w:tcPr>
          <w:p w:rsidR="0069679C" w:rsidRDefault="0069679C">
            <w:pPr>
              <w:pStyle w:val="Formal1"/>
            </w:pPr>
          </w:p>
        </w:tc>
      </w:tr>
      <w:tr w:rsidR="00286E7C">
        <w:tc>
          <w:tcPr>
            <w:tcW w:w="5220" w:type="dxa"/>
            <w:gridSpan w:val="2"/>
            <w:tcBorders>
              <w:left w:val="single" w:sz="6" w:space="0" w:color="auto"/>
            </w:tcBorders>
          </w:tcPr>
          <w:p w:rsidR="00286E7C" w:rsidRDefault="00286E7C" w:rsidP="00286E7C">
            <w:pPr>
              <w:pStyle w:val="Formal1"/>
            </w:pPr>
          </w:p>
        </w:tc>
        <w:tc>
          <w:tcPr>
            <w:tcW w:w="2610" w:type="dxa"/>
          </w:tcPr>
          <w:p w:rsidR="00286E7C" w:rsidRDefault="00286E7C" w:rsidP="00286E7C">
            <w:pPr>
              <w:pStyle w:val="Formal1"/>
            </w:pPr>
          </w:p>
        </w:tc>
        <w:tc>
          <w:tcPr>
            <w:tcW w:w="2610" w:type="dxa"/>
            <w:tcBorders>
              <w:right w:val="single" w:sz="6" w:space="0" w:color="auto"/>
            </w:tcBorders>
          </w:tcPr>
          <w:p w:rsidR="00286E7C" w:rsidRDefault="00286E7C" w:rsidP="00286E7C">
            <w:pPr>
              <w:pStyle w:val="Formal1"/>
            </w:pPr>
          </w:p>
        </w:tc>
      </w:tr>
      <w:tr w:rsidR="00286E7C">
        <w:tc>
          <w:tcPr>
            <w:tcW w:w="5220" w:type="dxa"/>
            <w:gridSpan w:val="2"/>
            <w:tcBorders>
              <w:left w:val="single" w:sz="6" w:space="0" w:color="auto"/>
            </w:tcBorders>
          </w:tcPr>
          <w:p w:rsidR="00286E7C" w:rsidRDefault="00286E7C" w:rsidP="00286E7C">
            <w:pPr>
              <w:pStyle w:val="Formal1"/>
            </w:pPr>
          </w:p>
        </w:tc>
        <w:tc>
          <w:tcPr>
            <w:tcW w:w="2610" w:type="dxa"/>
          </w:tcPr>
          <w:p w:rsidR="00286E7C" w:rsidRDefault="00286E7C" w:rsidP="00286E7C">
            <w:pPr>
              <w:pStyle w:val="Formal1"/>
            </w:pPr>
          </w:p>
        </w:tc>
        <w:tc>
          <w:tcPr>
            <w:tcW w:w="2610" w:type="dxa"/>
            <w:tcBorders>
              <w:right w:val="single" w:sz="6" w:space="0" w:color="auto"/>
            </w:tcBorders>
          </w:tcPr>
          <w:p w:rsidR="00286E7C" w:rsidRDefault="00286E7C" w:rsidP="00286E7C">
            <w:pPr>
              <w:pStyle w:val="Formal1"/>
            </w:pPr>
          </w:p>
        </w:tc>
      </w:tr>
      <w:tr w:rsidR="00286E7C">
        <w:tc>
          <w:tcPr>
            <w:tcW w:w="5220" w:type="dxa"/>
            <w:gridSpan w:val="2"/>
            <w:tcBorders>
              <w:left w:val="single" w:sz="6" w:space="0" w:color="auto"/>
            </w:tcBorders>
          </w:tcPr>
          <w:p w:rsidR="00286E7C" w:rsidRDefault="00286E7C" w:rsidP="00286E7C">
            <w:pPr>
              <w:pStyle w:val="Formal1"/>
            </w:pPr>
          </w:p>
        </w:tc>
        <w:tc>
          <w:tcPr>
            <w:tcW w:w="2610" w:type="dxa"/>
          </w:tcPr>
          <w:p w:rsidR="00286E7C" w:rsidRDefault="00286E7C" w:rsidP="00286E7C">
            <w:pPr>
              <w:pStyle w:val="Formal1"/>
            </w:pPr>
          </w:p>
        </w:tc>
        <w:tc>
          <w:tcPr>
            <w:tcW w:w="2610" w:type="dxa"/>
            <w:tcBorders>
              <w:right w:val="single" w:sz="6" w:space="0" w:color="auto"/>
            </w:tcBorders>
          </w:tcPr>
          <w:p w:rsidR="00286E7C" w:rsidRDefault="00286E7C" w:rsidP="00286E7C">
            <w:pPr>
              <w:pStyle w:val="Formal1"/>
            </w:pPr>
          </w:p>
        </w:tc>
      </w:tr>
      <w:tr w:rsidR="00286E7C">
        <w:tc>
          <w:tcPr>
            <w:tcW w:w="5220" w:type="dxa"/>
            <w:gridSpan w:val="2"/>
            <w:tcBorders>
              <w:left w:val="single" w:sz="6" w:space="0" w:color="auto"/>
            </w:tcBorders>
          </w:tcPr>
          <w:p w:rsidR="00286E7C" w:rsidRDefault="00286E7C">
            <w:pPr>
              <w:pStyle w:val="Formal1"/>
            </w:pPr>
          </w:p>
        </w:tc>
        <w:tc>
          <w:tcPr>
            <w:tcW w:w="2610" w:type="dxa"/>
          </w:tcPr>
          <w:p w:rsidR="00286E7C" w:rsidRDefault="00286E7C">
            <w:pPr>
              <w:pStyle w:val="Formal1"/>
            </w:pPr>
          </w:p>
        </w:tc>
        <w:tc>
          <w:tcPr>
            <w:tcW w:w="2610" w:type="dxa"/>
            <w:tcBorders>
              <w:right w:val="single" w:sz="6" w:space="0" w:color="auto"/>
            </w:tcBorders>
          </w:tcPr>
          <w:p w:rsidR="00286E7C" w:rsidRDefault="00286E7C">
            <w:pPr>
              <w:pStyle w:val="Formal1"/>
            </w:pPr>
          </w:p>
        </w:tc>
      </w:tr>
      <w:tr w:rsidR="00286E7C">
        <w:tc>
          <w:tcPr>
            <w:tcW w:w="10440" w:type="dxa"/>
            <w:gridSpan w:val="4"/>
            <w:tcBorders>
              <w:left w:val="single" w:sz="6" w:space="0" w:color="auto"/>
              <w:right w:val="single" w:sz="6" w:space="0" w:color="auto"/>
            </w:tcBorders>
          </w:tcPr>
          <w:p w:rsidR="00286E7C" w:rsidRDefault="00286E7C">
            <w:pPr>
              <w:pStyle w:val="Formal1"/>
            </w:pPr>
          </w:p>
        </w:tc>
      </w:tr>
      <w:tr w:rsidR="00286E7C">
        <w:tc>
          <w:tcPr>
            <w:tcW w:w="10440" w:type="dxa"/>
            <w:gridSpan w:val="4"/>
            <w:tcBorders>
              <w:top w:val="single" w:sz="6" w:space="0" w:color="auto"/>
              <w:bottom w:val="single" w:sz="6" w:space="0" w:color="auto"/>
            </w:tcBorders>
          </w:tcPr>
          <w:p w:rsidR="00286E7C" w:rsidRDefault="00286E7C">
            <w:pPr>
              <w:pStyle w:val="Formal1"/>
              <w:jc w:val="center"/>
              <w:rPr>
                <w:b/>
                <w:sz w:val="32"/>
              </w:rPr>
            </w:pPr>
            <w:bookmarkStart w:id="4" w:name="AdditionalInformation"/>
            <w:bookmarkEnd w:id="4"/>
            <w:r>
              <w:rPr>
                <w:b/>
                <w:sz w:val="32"/>
              </w:rPr>
              <w:t>Other Information</w:t>
            </w:r>
          </w:p>
        </w:tc>
      </w:tr>
    </w:tbl>
    <w:p w:rsidR="0069679C" w:rsidRDefault="0069679C"/>
    <w:p w:rsidR="0069679C" w:rsidRDefault="0069679C">
      <w:r>
        <w:br w:type="page"/>
      </w:r>
    </w:p>
    <w:tbl>
      <w:tblPr>
        <w:tblW w:w="0" w:type="auto"/>
        <w:tblLayout w:type="fixed"/>
        <w:tblLook w:val="0000" w:firstRow="0" w:lastRow="0" w:firstColumn="0" w:lastColumn="0" w:noHBand="0" w:noVBand="0"/>
      </w:tblPr>
      <w:tblGrid>
        <w:gridCol w:w="342"/>
        <w:gridCol w:w="2268"/>
        <w:gridCol w:w="2610"/>
        <w:gridCol w:w="1432"/>
        <w:gridCol w:w="1178"/>
        <w:gridCol w:w="1346"/>
        <w:gridCol w:w="1264"/>
      </w:tblGrid>
      <w:tr w:rsidR="0069679C">
        <w:tc>
          <w:tcPr>
            <w:tcW w:w="2610" w:type="dxa"/>
            <w:gridSpan w:val="2"/>
          </w:tcPr>
          <w:p w:rsidR="0069679C" w:rsidRDefault="00F83FA5">
            <w:pPr>
              <w:pStyle w:val="Formal1"/>
            </w:pPr>
            <w:bookmarkStart w:id="5" w:name="MinuteHeading"/>
            <w:bookmarkEnd w:id="5"/>
            <w:r>
              <w:rPr>
                <w:noProof/>
                <w:lang w:eastAsia="en-GB"/>
              </w:rPr>
              <w:lastRenderedPageBreak/>
              <w:drawing>
                <wp:inline distT="0" distB="0" distL="0" distR="0">
                  <wp:extent cx="1485900" cy="10369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r="7356"/>
                          <a:stretch>
                            <a:fillRect/>
                          </a:stretch>
                        </pic:blipFill>
                        <pic:spPr bwMode="auto">
                          <a:xfrm>
                            <a:off x="0" y="0"/>
                            <a:ext cx="1485900" cy="1036955"/>
                          </a:xfrm>
                          <a:prstGeom prst="rect">
                            <a:avLst/>
                          </a:prstGeom>
                          <a:noFill/>
                          <a:ln w="9525">
                            <a:noFill/>
                            <a:miter lim="800000"/>
                            <a:headEnd/>
                            <a:tailEnd/>
                          </a:ln>
                        </pic:spPr>
                      </pic:pic>
                    </a:graphicData>
                  </a:graphic>
                </wp:inline>
              </w:drawing>
            </w:r>
          </w:p>
        </w:tc>
        <w:tc>
          <w:tcPr>
            <w:tcW w:w="7830" w:type="dxa"/>
            <w:gridSpan w:val="5"/>
          </w:tcPr>
          <w:p w:rsidR="0069679C" w:rsidRDefault="0069679C">
            <w:pPr>
              <w:pStyle w:val="Formal1"/>
              <w:spacing w:before="0" w:after="0"/>
              <w:rPr>
                <w:b/>
                <w:sz w:val="48"/>
              </w:rPr>
            </w:pPr>
            <w:r>
              <w:rPr>
                <w:b/>
                <w:sz w:val="48"/>
              </w:rPr>
              <w:t>Clinical Meeting</w:t>
            </w:r>
          </w:p>
          <w:p w:rsidR="0069679C" w:rsidRDefault="0069679C">
            <w:pPr>
              <w:pStyle w:val="Formal1"/>
              <w:spacing w:before="0" w:after="0"/>
              <w:rPr>
                <w:b/>
                <w:sz w:val="48"/>
              </w:rPr>
            </w:pPr>
          </w:p>
          <w:p w:rsidR="0069679C" w:rsidRDefault="0069679C">
            <w:pPr>
              <w:pStyle w:val="Formal1"/>
              <w:spacing w:before="0" w:after="0"/>
              <w:rPr>
                <w:b/>
                <w:sz w:val="28"/>
              </w:rPr>
            </w:pPr>
          </w:p>
          <w:p w:rsidR="0069679C" w:rsidRDefault="0069679C">
            <w:pPr>
              <w:pStyle w:val="Formal1"/>
              <w:spacing w:before="0" w:after="0"/>
              <w:rPr>
                <w:b/>
                <w:sz w:val="28"/>
              </w:rPr>
            </w:pPr>
          </w:p>
        </w:tc>
      </w:tr>
      <w:tr w:rsidR="0069679C">
        <w:tc>
          <w:tcPr>
            <w:tcW w:w="10440" w:type="dxa"/>
            <w:gridSpan w:val="7"/>
            <w:tcBorders>
              <w:bottom w:val="single" w:sz="18" w:space="0" w:color="auto"/>
            </w:tcBorders>
          </w:tcPr>
          <w:p w:rsidR="0069679C" w:rsidRDefault="0069679C">
            <w:pPr>
              <w:pStyle w:val="Formal1"/>
              <w:rPr>
                <w:sz w:val="8"/>
              </w:rPr>
            </w:pPr>
          </w:p>
        </w:tc>
      </w:tr>
      <w:tr w:rsidR="0069679C">
        <w:tc>
          <w:tcPr>
            <w:tcW w:w="2610" w:type="dxa"/>
            <w:gridSpan w:val="2"/>
          </w:tcPr>
          <w:p w:rsidR="0069679C" w:rsidRDefault="0069679C">
            <w:pPr>
              <w:pStyle w:val="Formal2"/>
            </w:pPr>
            <w:r>
              <w:t>Meeting called by:</w:t>
            </w:r>
            <w:r w:rsidR="00E9085B">
              <w:t xml:space="preserve"> </w:t>
            </w:r>
          </w:p>
        </w:tc>
        <w:tc>
          <w:tcPr>
            <w:tcW w:w="2610" w:type="dxa"/>
          </w:tcPr>
          <w:p w:rsidR="0069679C" w:rsidRDefault="0069679C">
            <w:pPr>
              <w:pStyle w:val="Formal1"/>
            </w:pPr>
          </w:p>
        </w:tc>
        <w:tc>
          <w:tcPr>
            <w:tcW w:w="2610" w:type="dxa"/>
            <w:gridSpan w:val="2"/>
          </w:tcPr>
          <w:p w:rsidR="0069679C" w:rsidRDefault="0069679C" w:rsidP="00F83FA5">
            <w:pPr>
              <w:pStyle w:val="Formal2"/>
            </w:pPr>
            <w:r>
              <w:t>Note taker</w:t>
            </w:r>
          </w:p>
        </w:tc>
        <w:tc>
          <w:tcPr>
            <w:tcW w:w="2610" w:type="dxa"/>
            <w:gridSpan w:val="2"/>
          </w:tcPr>
          <w:p w:rsidR="0069679C" w:rsidRDefault="0069679C">
            <w:pPr>
              <w:pStyle w:val="Formal1"/>
            </w:pPr>
          </w:p>
        </w:tc>
      </w:tr>
      <w:tr w:rsidR="0069679C">
        <w:tc>
          <w:tcPr>
            <w:tcW w:w="2610" w:type="dxa"/>
            <w:gridSpan w:val="2"/>
          </w:tcPr>
          <w:p w:rsidR="00E9085B" w:rsidRDefault="00E9085B">
            <w:pPr>
              <w:pStyle w:val="Formal2"/>
            </w:pPr>
          </w:p>
        </w:tc>
        <w:tc>
          <w:tcPr>
            <w:tcW w:w="2610" w:type="dxa"/>
          </w:tcPr>
          <w:p w:rsidR="0069679C" w:rsidRDefault="0069679C">
            <w:pPr>
              <w:pStyle w:val="Formal1"/>
            </w:pPr>
          </w:p>
        </w:tc>
        <w:tc>
          <w:tcPr>
            <w:tcW w:w="2610" w:type="dxa"/>
            <w:gridSpan w:val="2"/>
          </w:tcPr>
          <w:p w:rsidR="0069679C" w:rsidRDefault="0069679C">
            <w:pPr>
              <w:pStyle w:val="Formal2"/>
            </w:pPr>
          </w:p>
        </w:tc>
        <w:tc>
          <w:tcPr>
            <w:tcW w:w="2610" w:type="dxa"/>
            <w:gridSpan w:val="2"/>
          </w:tcPr>
          <w:p w:rsidR="0069679C" w:rsidRDefault="0069679C">
            <w:pPr>
              <w:pStyle w:val="Formal1"/>
            </w:pPr>
          </w:p>
        </w:tc>
      </w:tr>
      <w:tr w:rsidR="0069679C">
        <w:tc>
          <w:tcPr>
            <w:tcW w:w="10440" w:type="dxa"/>
            <w:gridSpan w:val="7"/>
          </w:tcPr>
          <w:p w:rsidR="0069679C" w:rsidRDefault="0069679C">
            <w:pPr>
              <w:pStyle w:val="Formal1"/>
            </w:pPr>
          </w:p>
        </w:tc>
      </w:tr>
      <w:tr w:rsidR="0069679C">
        <w:tc>
          <w:tcPr>
            <w:tcW w:w="2610" w:type="dxa"/>
            <w:gridSpan w:val="2"/>
          </w:tcPr>
          <w:p w:rsidR="00E9085B" w:rsidRDefault="0069679C" w:rsidP="00F83FA5">
            <w:pPr>
              <w:pStyle w:val="Formal2"/>
            </w:pPr>
            <w:r>
              <w:t>Attendees:</w:t>
            </w:r>
          </w:p>
        </w:tc>
        <w:tc>
          <w:tcPr>
            <w:tcW w:w="7830" w:type="dxa"/>
            <w:gridSpan w:val="5"/>
          </w:tcPr>
          <w:p w:rsidR="0069679C" w:rsidRDefault="0069679C">
            <w:pPr>
              <w:pStyle w:val="Formal1"/>
            </w:pPr>
          </w:p>
        </w:tc>
      </w:tr>
      <w:tr w:rsidR="0069679C">
        <w:tc>
          <w:tcPr>
            <w:tcW w:w="10440" w:type="dxa"/>
            <w:gridSpan w:val="7"/>
          </w:tcPr>
          <w:p w:rsidR="0069679C" w:rsidRDefault="0069679C">
            <w:pPr>
              <w:pStyle w:val="Formal1"/>
              <w:rPr>
                <w:sz w:val="16"/>
              </w:rPr>
            </w:pPr>
          </w:p>
        </w:tc>
      </w:tr>
      <w:tr w:rsidR="0069679C">
        <w:tc>
          <w:tcPr>
            <w:tcW w:w="10440" w:type="dxa"/>
            <w:gridSpan w:val="7"/>
            <w:tcBorders>
              <w:top w:val="single" w:sz="6" w:space="0" w:color="auto"/>
              <w:left w:val="single" w:sz="6" w:space="0" w:color="auto"/>
              <w:right w:val="single" w:sz="6" w:space="0" w:color="auto"/>
            </w:tcBorders>
          </w:tcPr>
          <w:p w:rsidR="0069679C" w:rsidRDefault="0069679C">
            <w:pPr>
              <w:pStyle w:val="Formal1"/>
              <w:spacing w:before="120" w:after="120"/>
              <w:jc w:val="center"/>
              <w:rPr>
                <w:b/>
                <w:sz w:val="32"/>
              </w:rPr>
            </w:pPr>
            <w:r>
              <w:rPr>
                <w:b/>
                <w:sz w:val="32"/>
              </w:rPr>
              <w:t>---------- Agenda Topics ----------</w:t>
            </w:r>
          </w:p>
        </w:tc>
      </w:tr>
      <w:tr w:rsidR="0069679C">
        <w:tc>
          <w:tcPr>
            <w:tcW w:w="10440" w:type="dxa"/>
            <w:gridSpan w:val="7"/>
            <w:tcBorders>
              <w:left w:val="single" w:sz="6" w:space="0" w:color="auto"/>
              <w:right w:val="single" w:sz="6" w:space="0" w:color="auto"/>
            </w:tcBorders>
          </w:tcPr>
          <w:p w:rsidR="0069679C" w:rsidRDefault="0069679C">
            <w:pPr>
              <w:pStyle w:val="Formal1"/>
            </w:pPr>
          </w:p>
        </w:tc>
      </w:tr>
      <w:tr w:rsidR="0069679C">
        <w:tc>
          <w:tcPr>
            <w:tcW w:w="5220" w:type="dxa"/>
            <w:gridSpan w:val="3"/>
            <w:tcBorders>
              <w:top w:val="single" w:sz="12" w:space="0" w:color="auto"/>
              <w:left w:val="single" w:sz="6" w:space="0" w:color="auto"/>
            </w:tcBorders>
          </w:tcPr>
          <w:p w:rsidR="0069679C" w:rsidRDefault="0069679C" w:rsidP="0069679C">
            <w:pPr>
              <w:pStyle w:val="Formal1"/>
              <w:keepNext/>
            </w:pPr>
            <w:bookmarkStart w:id="6" w:name="MinuteItems"/>
            <w:bookmarkStart w:id="7" w:name="MinuteTopicSection"/>
            <w:bookmarkEnd w:id="6"/>
          </w:p>
        </w:tc>
        <w:tc>
          <w:tcPr>
            <w:tcW w:w="2610" w:type="dxa"/>
            <w:gridSpan w:val="2"/>
            <w:tcBorders>
              <w:top w:val="single" w:sz="12" w:space="0" w:color="auto"/>
            </w:tcBorders>
          </w:tcPr>
          <w:p w:rsidR="0069679C" w:rsidRDefault="0069679C" w:rsidP="0069679C">
            <w:pPr>
              <w:pStyle w:val="Formal1"/>
              <w:keepNext/>
            </w:pPr>
          </w:p>
        </w:tc>
        <w:tc>
          <w:tcPr>
            <w:tcW w:w="2610" w:type="dxa"/>
            <w:gridSpan w:val="2"/>
            <w:tcBorders>
              <w:top w:val="single" w:sz="12" w:space="0" w:color="auto"/>
              <w:right w:val="single" w:sz="6" w:space="0" w:color="auto"/>
            </w:tcBorders>
          </w:tcPr>
          <w:p w:rsidR="0069679C" w:rsidRDefault="0069679C" w:rsidP="0069679C">
            <w:pPr>
              <w:pStyle w:val="Formal1"/>
              <w:keepNext/>
            </w:pPr>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120" w:after="0"/>
            </w:pPr>
          </w:p>
        </w:tc>
        <w:tc>
          <w:tcPr>
            <w:tcW w:w="10098" w:type="dxa"/>
            <w:gridSpan w:val="6"/>
            <w:tcBorders>
              <w:bottom w:val="single" w:sz="6" w:space="0" w:color="auto"/>
            </w:tcBorders>
          </w:tcPr>
          <w:p w:rsidR="0069679C" w:rsidRDefault="0069679C" w:rsidP="0069679C">
            <w:pPr>
              <w:pStyle w:val="Standard1"/>
              <w:keepNext/>
              <w:spacing w:before="120" w:after="0"/>
            </w:pPr>
            <w:bookmarkStart w:id="8" w:name="MinuteDiscussion"/>
            <w:bookmarkEnd w:id="8"/>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120" w:after="0"/>
            </w:pPr>
          </w:p>
        </w:tc>
        <w:tc>
          <w:tcPr>
            <w:tcW w:w="10098" w:type="dxa"/>
            <w:gridSpan w:val="6"/>
            <w:tcBorders>
              <w:top w:val="single" w:sz="6" w:space="0" w:color="auto"/>
              <w:bottom w:val="single" w:sz="6" w:space="0" w:color="auto"/>
            </w:tcBorders>
          </w:tcPr>
          <w:p w:rsidR="0069679C" w:rsidRDefault="0069679C" w:rsidP="0069679C">
            <w:pPr>
              <w:pStyle w:val="Standard1"/>
              <w:keepNext/>
              <w:spacing w:before="120" w:after="0"/>
            </w:pPr>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120" w:after="0"/>
            </w:pPr>
          </w:p>
        </w:tc>
        <w:tc>
          <w:tcPr>
            <w:tcW w:w="10098" w:type="dxa"/>
            <w:gridSpan w:val="6"/>
            <w:tcBorders>
              <w:top w:val="single" w:sz="6" w:space="0" w:color="auto"/>
              <w:bottom w:val="single" w:sz="6" w:space="0" w:color="auto"/>
            </w:tcBorders>
          </w:tcPr>
          <w:p w:rsidR="0069679C" w:rsidRDefault="0069679C" w:rsidP="0069679C">
            <w:pPr>
              <w:pStyle w:val="Standard1"/>
              <w:keepNext/>
              <w:spacing w:before="120" w:after="0"/>
            </w:pPr>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120" w:after="0"/>
            </w:pPr>
          </w:p>
        </w:tc>
        <w:tc>
          <w:tcPr>
            <w:tcW w:w="10098" w:type="dxa"/>
            <w:gridSpan w:val="6"/>
            <w:tcBorders>
              <w:top w:val="single" w:sz="6" w:space="0" w:color="auto"/>
              <w:bottom w:val="single" w:sz="6" w:space="0" w:color="auto"/>
            </w:tcBorders>
          </w:tcPr>
          <w:p w:rsidR="0069679C" w:rsidRDefault="0069679C" w:rsidP="0069679C">
            <w:pPr>
              <w:pStyle w:val="Standard1"/>
              <w:keepNext/>
              <w:spacing w:before="120" w:after="0"/>
            </w:pPr>
            <w:bookmarkStart w:id="9" w:name="MinuteConclusion"/>
            <w:bookmarkEnd w:id="9"/>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120" w:after="0"/>
            </w:pPr>
          </w:p>
        </w:tc>
        <w:tc>
          <w:tcPr>
            <w:tcW w:w="10098" w:type="dxa"/>
            <w:gridSpan w:val="6"/>
            <w:tcBorders>
              <w:top w:val="single" w:sz="6" w:space="0" w:color="auto"/>
              <w:bottom w:val="single" w:sz="6" w:space="0" w:color="auto"/>
            </w:tcBorders>
          </w:tcPr>
          <w:p w:rsidR="0069679C" w:rsidRDefault="0069679C" w:rsidP="0069679C">
            <w:pPr>
              <w:pStyle w:val="Standard1"/>
              <w:keepNext/>
              <w:spacing w:before="120" w:after="0"/>
            </w:pPr>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spacing w:before="0" w:after="120"/>
            </w:pPr>
          </w:p>
        </w:tc>
        <w:tc>
          <w:tcPr>
            <w:tcW w:w="6310" w:type="dxa"/>
            <w:gridSpan w:val="3"/>
            <w:tcBorders>
              <w:right w:val="single" w:sz="6" w:space="0" w:color="auto"/>
            </w:tcBorders>
          </w:tcPr>
          <w:p w:rsidR="0069679C" w:rsidRDefault="0069679C" w:rsidP="0069679C">
            <w:pPr>
              <w:pStyle w:val="Standard1"/>
              <w:keepNext/>
              <w:spacing w:before="0" w:after="120"/>
            </w:pPr>
            <w:bookmarkStart w:id="10" w:name="MinuteActionItems"/>
            <w:bookmarkEnd w:id="10"/>
          </w:p>
        </w:tc>
        <w:tc>
          <w:tcPr>
            <w:tcW w:w="2524" w:type="dxa"/>
            <w:gridSpan w:val="2"/>
            <w:tcBorders>
              <w:right w:val="single" w:sz="6" w:space="0" w:color="auto"/>
            </w:tcBorders>
          </w:tcPr>
          <w:p w:rsidR="0069679C" w:rsidRDefault="0069679C" w:rsidP="0069679C">
            <w:pPr>
              <w:pStyle w:val="Standard1"/>
              <w:keepNext/>
              <w:spacing w:before="0" w:after="120"/>
            </w:pPr>
            <w:bookmarkStart w:id="11" w:name="MinutePersonResponsible"/>
            <w:bookmarkEnd w:id="11"/>
          </w:p>
        </w:tc>
        <w:tc>
          <w:tcPr>
            <w:tcW w:w="1264" w:type="dxa"/>
          </w:tcPr>
          <w:p w:rsidR="0069679C" w:rsidRDefault="0069679C" w:rsidP="0069679C">
            <w:pPr>
              <w:pStyle w:val="Standard1"/>
              <w:keepNext/>
              <w:spacing w:before="0" w:after="120"/>
            </w:pPr>
            <w:bookmarkStart w:id="12" w:name="MinuteDeadline"/>
            <w:bookmarkEnd w:id="12"/>
          </w:p>
        </w:tc>
      </w:tr>
      <w:tr w:rsidR="0069679C">
        <w:tblPrEx>
          <w:tblBorders>
            <w:top w:val="single" w:sz="6" w:space="0" w:color="auto"/>
            <w:left w:val="single" w:sz="6" w:space="0" w:color="auto"/>
            <w:bottom w:val="single" w:sz="6" w:space="0" w:color="auto"/>
            <w:right w:val="single" w:sz="6" w:space="0" w:color="auto"/>
          </w:tblBorders>
        </w:tblPrEx>
        <w:tc>
          <w:tcPr>
            <w:tcW w:w="342" w:type="dxa"/>
          </w:tcPr>
          <w:p w:rsidR="0069679C" w:rsidRDefault="0069679C" w:rsidP="0069679C">
            <w:pPr>
              <w:pStyle w:val="Standard1"/>
              <w:keepNext/>
            </w:pPr>
          </w:p>
        </w:tc>
        <w:tc>
          <w:tcPr>
            <w:tcW w:w="6310" w:type="dxa"/>
            <w:gridSpan w:val="3"/>
            <w:tcBorders>
              <w:right w:val="single" w:sz="6" w:space="0" w:color="auto"/>
            </w:tcBorders>
          </w:tcPr>
          <w:p w:rsidR="0069679C" w:rsidRDefault="0069679C" w:rsidP="0069679C">
            <w:pPr>
              <w:pStyle w:val="Standard1"/>
              <w:keepNext/>
            </w:pPr>
          </w:p>
        </w:tc>
        <w:tc>
          <w:tcPr>
            <w:tcW w:w="2524" w:type="dxa"/>
            <w:gridSpan w:val="2"/>
            <w:tcBorders>
              <w:right w:val="single" w:sz="6" w:space="0" w:color="auto"/>
            </w:tcBorders>
          </w:tcPr>
          <w:p w:rsidR="0069679C" w:rsidRDefault="0069679C" w:rsidP="0069679C">
            <w:pPr>
              <w:pStyle w:val="Standard1"/>
              <w:keepNext/>
            </w:pPr>
          </w:p>
        </w:tc>
        <w:tc>
          <w:tcPr>
            <w:tcW w:w="1264" w:type="dxa"/>
          </w:tcPr>
          <w:p w:rsidR="0069679C" w:rsidRDefault="0069679C" w:rsidP="0069679C">
            <w:pPr>
              <w:pStyle w:val="Standard1"/>
              <w:keepNext/>
            </w:pPr>
          </w:p>
        </w:tc>
      </w:tr>
      <w:tr w:rsidR="0069679C">
        <w:tblPrEx>
          <w:tblBorders>
            <w:top w:val="single" w:sz="6" w:space="0" w:color="auto"/>
            <w:left w:val="single" w:sz="6" w:space="0" w:color="auto"/>
            <w:bottom w:val="single" w:sz="6" w:space="0" w:color="auto"/>
            <w:right w:val="single" w:sz="6" w:space="0" w:color="auto"/>
          </w:tblBorders>
        </w:tblPrEx>
        <w:tc>
          <w:tcPr>
            <w:tcW w:w="342" w:type="dxa"/>
            <w:tcBorders>
              <w:bottom w:val="single" w:sz="6" w:space="0" w:color="auto"/>
            </w:tcBorders>
          </w:tcPr>
          <w:p w:rsidR="0069679C" w:rsidRDefault="0069679C" w:rsidP="0069679C">
            <w:pPr>
              <w:pStyle w:val="Standard1"/>
              <w:keepNext/>
            </w:pPr>
          </w:p>
        </w:tc>
        <w:tc>
          <w:tcPr>
            <w:tcW w:w="6310" w:type="dxa"/>
            <w:gridSpan w:val="3"/>
            <w:tcBorders>
              <w:top w:val="single" w:sz="6" w:space="0" w:color="auto"/>
              <w:bottom w:val="single" w:sz="6" w:space="0" w:color="auto"/>
              <w:right w:val="single" w:sz="6" w:space="0" w:color="auto"/>
            </w:tcBorders>
          </w:tcPr>
          <w:p w:rsidR="0069679C" w:rsidRDefault="0069679C" w:rsidP="0069679C">
            <w:pPr>
              <w:pStyle w:val="Standard1"/>
              <w:keepNext/>
            </w:pPr>
          </w:p>
        </w:tc>
        <w:tc>
          <w:tcPr>
            <w:tcW w:w="2524" w:type="dxa"/>
            <w:gridSpan w:val="2"/>
            <w:tcBorders>
              <w:top w:val="single" w:sz="6" w:space="0" w:color="auto"/>
              <w:bottom w:val="single" w:sz="6" w:space="0" w:color="auto"/>
              <w:right w:val="single" w:sz="6" w:space="0" w:color="auto"/>
            </w:tcBorders>
          </w:tcPr>
          <w:p w:rsidR="0069679C" w:rsidRDefault="0069679C" w:rsidP="0069679C">
            <w:pPr>
              <w:pStyle w:val="Standard1"/>
              <w:keepNext/>
            </w:pPr>
          </w:p>
        </w:tc>
        <w:tc>
          <w:tcPr>
            <w:tcW w:w="1264" w:type="dxa"/>
            <w:tcBorders>
              <w:top w:val="single" w:sz="6" w:space="0" w:color="auto"/>
              <w:bottom w:val="single" w:sz="6" w:space="0" w:color="auto"/>
            </w:tcBorders>
          </w:tcPr>
          <w:p w:rsidR="0069679C" w:rsidRDefault="0069679C" w:rsidP="0069679C">
            <w:pPr>
              <w:pStyle w:val="Standard1"/>
              <w:keepNext/>
            </w:pPr>
          </w:p>
        </w:tc>
      </w:tr>
    </w:tbl>
    <w:p w:rsidR="0069679C" w:rsidRDefault="0069679C">
      <w:pPr>
        <w:pStyle w:val="Formal1"/>
        <w:jc w:val="center"/>
        <w:rPr>
          <w:b/>
          <w:sz w:val="32"/>
        </w:rPr>
        <w:sectPr w:rsidR="0069679C">
          <w:pgSz w:w="12240" w:h="15840" w:code="1"/>
          <w:pgMar w:top="1440" w:right="1008" w:bottom="1440" w:left="1008" w:header="720" w:footer="720" w:gutter="0"/>
          <w:cols w:space="720"/>
        </w:sectPr>
      </w:pPr>
      <w:bookmarkStart w:id="13" w:name="MinuteAdditional"/>
      <w:bookmarkEnd w:id="7"/>
      <w:bookmarkEnd w:id="13"/>
    </w:p>
    <w:p w:rsidR="0069679C" w:rsidRDefault="0069679C"/>
    <w:sectPr w:rsidR="0069679C" w:rsidSect="0069679C">
      <w:type w:val="continuous"/>
      <w:pgSz w:w="12240" w:h="15840" w:code="1"/>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0"/>
  </w:docVars>
  <w:rsids>
    <w:rsidRoot w:val="0069679C"/>
    <w:rsid w:val="00015235"/>
    <w:rsid w:val="000419C6"/>
    <w:rsid w:val="0004433F"/>
    <w:rsid w:val="00164F48"/>
    <w:rsid w:val="00207C96"/>
    <w:rsid w:val="00286E7C"/>
    <w:rsid w:val="00323E1B"/>
    <w:rsid w:val="004075F3"/>
    <w:rsid w:val="00455E9D"/>
    <w:rsid w:val="00484BD3"/>
    <w:rsid w:val="005D7AB6"/>
    <w:rsid w:val="005D7E4E"/>
    <w:rsid w:val="0069679C"/>
    <w:rsid w:val="007A306D"/>
    <w:rsid w:val="007D11C6"/>
    <w:rsid w:val="00831F83"/>
    <w:rsid w:val="0094288B"/>
    <w:rsid w:val="00A806F8"/>
    <w:rsid w:val="00B3057A"/>
    <w:rsid w:val="00BE5F90"/>
    <w:rsid w:val="00D44AEF"/>
    <w:rsid w:val="00D71452"/>
    <w:rsid w:val="00DC308F"/>
    <w:rsid w:val="00E9085B"/>
    <w:rsid w:val="00F07175"/>
    <w:rsid w:val="00F83FA5"/>
    <w:rsid w:val="00FE3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831F83"/>
    <w:rPr>
      <w:rFonts w:ascii="Tahoma" w:hAnsi="Tahoma" w:cs="Tahoma"/>
      <w:sz w:val="16"/>
      <w:szCs w:val="16"/>
    </w:rPr>
  </w:style>
  <w:style w:type="character" w:customStyle="1" w:styleId="BalloonTextChar">
    <w:name w:val="Balloon Text Char"/>
    <w:basedOn w:val="DefaultParagraphFont"/>
    <w:link w:val="BalloonText"/>
    <w:uiPriority w:val="99"/>
    <w:semiHidden/>
    <w:rsid w:val="00831F8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2">
    <w:name w:val="Formal2"/>
    <w:basedOn w:val="Formal1"/>
    <w:rsid w:val="0069679C"/>
    <w:rPr>
      <w:rFonts w:ascii="Arial" w:hAnsi="Arial"/>
      <w:b/>
    </w:rPr>
  </w:style>
  <w:style w:type="paragraph" w:customStyle="1" w:styleId="Formal1">
    <w:name w:val="Formal1"/>
    <w:basedOn w:val="Normal"/>
    <w:rsid w:val="0069679C"/>
    <w:pPr>
      <w:spacing w:before="60" w:after="60"/>
    </w:pPr>
    <w:rPr>
      <w:sz w:val="24"/>
    </w:rPr>
  </w:style>
  <w:style w:type="paragraph" w:customStyle="1" w:styleId="Standard1">
    <w:name w:val="Standard1"/>
    <w:basedOn w:val="Normal"/>
    <w:rsid w:val="0069679C"/>
    <w:pPr>
      <w:spacing w:before="60" w:after="60"/>
    </w:pPr>
  </w:style>
  <w:style w:type="paragraph" w:styleId="BalloonText">
    <w:name w:val="Balloon Text"/>
    <w:basedOn w:val="Normal"/>
    <w:link w:val="BalloonTextChar"/>
    <w:uiPriority w:val="99"/>
    <w:semiHidden/>
    <w:unhideWhenUsed/>
    <w:rsid w:val="00831F83"/>
    <w:rPr>
      <w:rFonts w:ascii="Tahoma" w:hAnsi="Tahoma" w:cs="Tahoma"/>
      <w:sz w:val="16"/>
      <w:szCs w:val="16"/>
    </w:rPr>
  </w:style>
  <w:style w:type="character" w:customStyle="1" w:styleId="BalloonTextChar">
    <w:name w:val="Balloon Text Char"/>
    <w:basedOn w:val="DefaultParagraphFont"/>
    <w:link w:val="BalloonText"/>
    <w:uiPriority w:val="99"/>
    <w:semiHidden/>
    <w:rsid w:val="00831F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157EC-7160-492A-BAE2-9689C8AE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651</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Clinical Meeting</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Meeting</dc:title>
  <dc:subject>Appointments availability</dc:subject>
  <dc:creator>Microsoft Corp.</dc:creator>
  <cp:lastModifiedBy>RoseA</cp:lastModifiedBy>
  <cp:revision>3</cp:revision>
  <cp:lastPrinted>2019-03-20T16:28:00Z</cp:lastPrinted>
  <dcterms:created xsi:type="dcterms:W3CDTF">2019-03-20T16:59:00Z</dcterms:created>
  <dcterms:modified xsi:type="dcterms:W3CDTF">2019-03-20T16:59:00Z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2000061100</vt:i4>
  </property>
  <property fmtid="{D5CDD505-2E9C-101B-9397-08002B2CF9AE}" pid="4" name="LCID">
    <vt:i4>1033</vt:i4>
  </property>
</Properties>
</file>